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FCA" w:rsidRPr="00767FCA" w:rsidRDefault="00767FCA" w:rsidP="00767FCA">
      <w:pPr>
        <w:overflowPunct w:val="0"/>
        <w:autoSpaceDE w:val="0"/>
        <w:autoSpaceDN w:val="0"/>
        <w:adjustRightInd w:val="0"/>
        <w:ind w:left="4253" w:firstLine="70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    </w:t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.............................................................., ......................................</w:t>
      </w:r>
    </w:p>
    <w:p w:rsidR="00767FCA" w:rsidRPr="00767FCA" w:rsidRDefault="00767FCA" w:rsidP="00767FCA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>miejscowość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data</w:t>
      </w:r>
    </w:p>
    <w:p w:rsidR="00767FCA" w:rsidRPr="00171B9E" w:rsidRDefault="00767FCA" w:rsidP="00171B9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40"/>
          <w:szCs w:val="20"/>
          <w:lang w:eastAsia="pl-PL"/>
        </w:rPr>
      </w:pPr>
      <w:r w:rsidRPr="00171B9E">
        <w:rPr>
          <w:rFonts w:ascii="Times New Roman" w:hAnsi="Times New Roman" w:cs="Times New Roman"/>
          <w:color w:val="auto"/>
          <w:sz w:val="14"/>
          <w:szCs w:val="20"/>
          <w:lang w:eastAsia="pl-PL"/>
        </w:rPr>
        <w:tab/>
      </w:r>
      <w:r w:rsidRPr="00171B9E">
        <w:rPr>
          <w:rFonts w:ascii="Times New Roman" w:hAnsi="Times New Roman" w:cs="Times New Roman"/>
          <w:color w:val="auto"/>
          <w:sz w:val="14"/>
          <w:szCs w:val="20"/>
          <w:lang w:eastAsia="pl-PL"/>
        </w:rPr>
        <w:tab/>
      </w:r>
    </w:p>
    <w:p w:rsidR="00767FCA" w:rsidRPr="00767FCA" w:rsidRDefault="00767FCA" w:rsidP="00767FCA">
      <w:pPr>
        <w:spacing w:line="260" w:lineRule="atLeast"/>
        <w:ind w:left="357"/>
        <w:jc w:val="center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  <w:r w:rsidRPr="00767FCA"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  <w:t>Wykaz osób skierowanych przez wykonawcę do realizacji zamówienia publicznego</w:t>
      </w:r>
    </w:p>
    <w:p w:rsidR="00767FCA" w:rsidRPr="00171B9E" w:rsidRDefault="00767FCA" w:rsidP="00767FCA">
      <w:pPr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tbl>
      <w:tblPr>
        <w:tblW w:w="13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1845"/>
        <w:gridCol w:w="4870"/>
        <w:gridCol w:w="1701"/>
        <w:gridCol w:w="2268"/>
        <w:gridCol w:w="2268"/>
      </w:tblGrid>
      <w:tr w:rsidR="001A0DBD" w:rsidRPr="00767FCA" w:rsidTr="001A0DBD">
        <w:trPr>
          <w:trHeight w:val="793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L.p.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Imię i Nazwisko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ind w:left="-105" w:right="-141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 xml:space="preserve">Kwalifikacje zawodowe </w:t>
            </w:r>
          </w:p>
          <w:p w:rsidR="001A0DBD" w:rsidRPr="00767FCA" w:rsidRDefault="001A0DBD" w:rsidP="00767FCA">
            <w:pPr>
              <w:ind w:left="-105" w:right="-141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i wykształcenie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 xml:space="preserve">Zakres </w:t>
            </w: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br/>
              <w:t>wykonywanych czynności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Doświadczenie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767FCA" w:rsidRDefault="001A0DBD" w:rsidP="00767FC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Podstawa do dysponowania (umowa o pracę, umowa zlecenie, zobowiązanie do współpracy)</w:t>
            </w:r>
          </w:p>
        </w:tc>
      </w:tr>
      <w:tr w:rsidR="001A0DBD" w:rsidRPr="00767FCA" w:rsidTr="001A0DBD">
        <w:trPr>
          <w:trHeight w:val="2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</w:tr>
      <w:tr w:rsidR="001A0DBD" w:rsidRPr="00767FCA" w:rsidTr="001A0DBD">
        <w:trPr>
          <w:trHeight w:val="138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8B5167" w:rsidRDefault="001A0DBD" w:rsidP="00767FCA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767FCA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Wykształcenie i doświadczenie określone w art. 37b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ust. 1 ustawy z dnia 23 lipca 2003 r. o ochronie zabytków i opiece nad zabytkami (Dz. U. z 2017 r. poz. 2187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Pełnienie funkcji </w:t>
            </w:r>
          </w:p>
          <w:p w:rsidR="001A0DBD" w:rsidRPr="00164791" w:rsidRDefault="001A0DBD" w:rsidP="00E75965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kierownika prac konserwatorskich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Prowadzenie prac konserwatorskich</w:t>
            </w:r>
          </w:p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6"/>
                <w:szCs w:val="24"/>
                <w:lang w:eastAsia="pl-PL"/>
              </w:rPr>
            </w:pPr>
          </w:p>
          <w:p w:rsidR="001A0DBD" w:rsidRPr="00164791" w:rsidRDefault="001A0DBD" w:rsidP="0069042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 </w:t>
            </w:r>
            <w:r w:rsidRPr="00690429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obiektach zabytkowych wpisanych do rejestru zabytków, których każdorazowa wartość </w:t>
            </w:r>
            <w:r w:rsidR="003E20F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była nie mniejsza niż 1.0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00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.000,00 złotych brutto w ramach jednego kontraktu (umowy)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140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8B5167" w:rsidRDefault="001A0DBD" w:rsidP="00767FCA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3B634E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Dyplom konserwatora dzieł sztuki oraz kwalifikacje, o których mowa odpowiednio w art. 37a, art. 37b albo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art. 37d ust. 1 ustawy z dnia 23 lipca 2003 r. o ochronie zabytków i opiece nad zabytkami (Dz. U. z 2017 r.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A73F97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konserwatora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o specjalizacji malarstw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a i rzeźby polichromowanej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–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1398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8B5167" w:rsidRDefault="001A0DBD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003FB2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Dyplom konserwatora dzieł sztuki oraz kwalifikacje, o których mowa odpowiednio w art. 37a, art. 37b albo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art. 37d ust. 1 ustawy z dnia 23 lipca 2003 r. o ochronie zabytków i opiece nad zabytkami (Dz. U. z 2017 r.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69042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konserwatora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 xml:space="preserve">o specjalizacji </w:t>
            </w:r>
            <w:r w:rsidRPr="00690429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rzeźby kamiennej i detalu architektonicznego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–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690429" w:rsidRDefault="001A0DBD" w:rsidP="0069042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Każdy ze wskazanych konserwatorów posiada minimum 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6 miesięczne doświadczenie w zakresie funkcji konserwatora o specjalizacji rzeźby kamiennej i detalu architektonicznego. </w:t>
            </w:r>
          </w:p>
          <w:p w:rsidR="001A0DBD" w:rsidRPr="00690429" w:rsidRDefault="001A0DBD" w:rsidP="00171B9E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Default="001A0DBD" w:rsidP="0069042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1A0DB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8B5167" w:rsidRDefault="001A0DBD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1A0DBD" w:rsidP="00003FB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</w:t>
            </w:r>
            <w:r w:rsidRPr="00F15C7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prawnienia budowlane do kierowania robotami budowlanymi w specjalności konstrukcyjno-budowlanej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      </w:r>
          </w:p>
          <w:p w:rsidR="001A0DBD" w:rsidRPr="00164791" w:rsidRDefault="001A0DBD" w:rsidP="00003FB2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(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Dz. U. z 2017 r. 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F15C7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kierownika robót budowlanych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Kierowanie robotami budowlanymi</w:t>
            </w:r>
          </w:p>
          <w:p w:rsidR="001A0DBD" w:rsidRPr="00164791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6"/>
                <w:szCs w:val="24"/>
                <w:lang w:eastAsia="pl-PL"/>
              </w:rPr>
            </w:pPr>
          </w:p>
          <w:p w:rsidR="001A0DBD" w:rsidRDefault="001A0DBD" w:rsidP="001A0DBD">
            <w:pPr>
              <w:ind w:left="-57" w:right="-85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 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4"/>
                <w:lang w:eastAsia="pl-PL"/>
              </w:rPr>
              <w:t xml:space="preserve">co najmniej 1 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obiekcie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zabytkowym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wpisanych do rejestru zabytków, których wartość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była nie mniejsza niż 200.000,00 złotych brutto w ramach jednego kontraktu (umowy)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</w:t>
            </w:r>
          </w:p>
          <w:p w:rsidR="001A0DBD" w:rsidRPr="00164791" w:rsidRDefault="001A0DBD" w:rsidP="001A0DBD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3A4C09" w:rsidRDefault="001A0DB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 w:rsidRPr="003A4C09"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5.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8B5167" w:rsidRDefault="001A0DBD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3A4C09" w:rsidP="00003FB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Legitymująca</w:t>
            </w:r>
            <w:r w:rsidRPr="003A4C0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się odpowiednim wykształceniem oraz praktyką wskazaną w § 25 Rozporządzenia Ministra Kultury i Dziedzictwa Narodowego z dnia 27 lipca 2011r. w sprawie prowadzenia prac konserwatorskich, prac restauratorskich, robót budowlanych, badań konserwatorskich, badań architektonicznych i innych działań przy zabytku wpisanym do rejestru zabytków oraz badań archeologicznych.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3A4C09" w:rsidP="00F15C79">
            <w:pPr>
              <w:ind w:left="-57" w:right="-85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Osoba odpowiedzialna</w:t>
            </w:r>
            <w:r w:rsidRPr="003A4C09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za badania architektoniczne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3A4C0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A0DBD" w:rsidRDefault="001A0DBD" w:rsidP="00AF175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1A0DBD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lastRenderedPageBreak/>
              <w:t>6.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8B5167" w:rsidRDefault="001A0DBD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3A4C09" w:rsidP="00003FB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Legitymująca</w:t>
            </w:r>
            <w:r w:rsidRPr="003A4C0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się odpowiednim wykształceniem oraz praktyką wskazaną w § 26 Rozporządzenia Ministra Kultury i Dziedzictwa Narodowego z dnia 27 lipca 2011r. w sprawie prowadzenia prac konserwatorskich, prac restauratorskich, robót budowlanych, badań konserwatorskich, badań architektonicznych i innych działań przy zabytku wpisanym do rejestru zabytków oraz badań archeologicznych.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3A4C09" w:rsidP="00F15C79">
            <w:pPr>
              <w:ind w:left="-57" w:right="-85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Osoba odpowiedzialna</w:t>
            </w:r>
            <w:r w:rsidRPr="003A4C09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za badania archeologiczne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3A4C0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</w:tbl>
    <w:p w:rsidR="00767FCA" w:rsidRPr="00767FCA" w:rsidRDefault="00767FCA" w:rsidP="00767FCA">
      <w:pPr>
        <w:ind w:left="113" w:hanging="113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767FCA" w:rsidRDefault="00767FC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Pr="00767FC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Podpis(y) osób upoważnionych </w:t>
      </w: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do składania oświadczeń woli </w:t>
      </w: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w imieniu wykonawcy</w:t>
      </w:r>
    </w:p>
    <w:p w:rsidR="004E2FB3" w:rsidRPr="00767FCA" w:rsidRDefault="004E2FB3" w:rsidP="00767FCA"/>
    <w:sectPr w:rsidR="004E2FB3" w:rsidRPr="00767FCA" w:rsidSect="00E75965">
      <w:headerReference w:type="default" r:id="rId8"/>
      <w:footerReference w:type="default" r:id="rId9"/>
      <w:pgSz w:w="16838" w:h="11906" w:orient="landscape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70E" w:rsidRDefault="00D577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D5770E" w:rsidRDefault="00D577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336433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C7390A" w:rsidRPr="00C7390A" w:rsidRDefault="000902AC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C7390A">
          <w:rPr>
            <w:rFonts w:ascii="Times New Roman" w:hAnsi="Times New Roman" w:cs="Times New Roman"/>
            <w:sz w:val="20"/>
          </w:rPr>
          <w:fldChar w:fldCharType="begin"/>
        </w:r>
        <w:r w:rsidR="00C7390A" w:rsidRPr="00C7390A">
          <w:rPr>
            <w:rFonts w:ascii="Times New Roman" w:hAnsi="Times New Roman" w:cs="Times New Roman"/>
            <w:sz w:val="20"/>
          </w:rPr>
          <w:instrText>PAGE   \* MERGEFORMAT</w:instrText>
        </w:r>
        <w:r w:rsidRPr="00C7390A">
          <w:rPr>
            <w:rFonts w:ascii="Times New Roman" w:hAnsi="Times New Roman" w:cs="Times New Roman"/>
            <w:sz w:val="20"/>
          </w:rPr>
          <w:fldChar w:fldCharType="separate"/>
        </w:r>
        <w:r w:rsidR="003E20F9">
          <w:rPr>
            <w:rFonts w:ascii="Times New Roman" w:hAnsi="Times New Roman" w:cs="Times New Roman"/>
            <w:noProof/>
            <w:sz w:val="20"/>
          </w:rPr>
          <w:t>1</w:t>
        </w:r>
        <w:r w:rsidRPr="00C7390A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C7390A" w:rsidRDefault="00C7390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70E" w:rsidRDefault="00D577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D5770E" w:rsidRDefault="00D577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E75965" w:rsidP="00767FCA">
    <w:pPr>
      <w:pStyle w:val="Nagwek"/>
      <w:jc w:val="center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677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767FC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767FC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</w:t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                        Załącznik nr 7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298A"/>
    <w:rsid w:val="0008524A"/>
    <w:rsid w:val="000863C0"/>
    <w:rsid w:val="000902AC"/>
    <w:rsid w:val="0009034E"/>
    <w:rsid w:val="000907D8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791"/>
    <w:rsid w:val="0016488D"/>
    <w:rsid w:val="00165075"/>
    <w:rsid w:val="00165D88"/>
    <w:rsid w:val="001668A1"/>
    <w:rsid w:val="00171B9E"/>
    <w:rsid w:val="001761CB"/>
    <w:rsid w:val="001769AA"/>
    <w:rsid w:val="00176C7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0DBD"/>
    <w:rsid w:val="001A1229"/>
    <w:rsid w:val="001A5B4D"/>
    <w:rsid w:val="001B279C"/>
    <w:rsid w:val="001B3C08"/>
    <w:rsid w:val="001B3E93"/>
    <w:rsid w:val="001B777A"/>
    <w:rsid w:val="001C6DBB"/>
    <w:rsid w:val="001C7B6C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34F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4C09"/>
    <w:rsid w:val="003A7517"/>
    <w:rsid w:val="003B35C9"/>
    <w:rsid w:val="003C33DB"/>
    <w:rsid w:val="003D0CE0"/>
    <w:rsid w:val="003D3F56"/>
    <w:rsid w:val="003D447E"/>
    <w:rsid w:val="003D5946"/>
    <w:rsid w:val="003E0F34"/>
    <w:rsid w:val="003E20F9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101B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429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67FCA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5430"/>
    <w:rsid w:val="008067FC"/>
    <w:rsid w:val="008073AD"/>
    <w:rsid w:val="00810F63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1C50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167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86F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4FC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1759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402A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1D7D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390A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53A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70E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4635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5965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5C79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F9927-7DBE-4EDA-B6DC-0505166D7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3</Pages>
  <Words>529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28</cp:revision>
  <cp:lastPrinted>2016-09-29T09:09:00Z</cp:lastPrinted>
  <dcterms:created xsi:type="dcterms:W3CDTF">2016-11-24T14:25:00Z</dcterms:created>
  <dcterms:modified xsi:type="dcterms:W3CDTF">2018-01-23T13:34:00Z</dcterms:modified>
</cp:coreProperties>
</file>